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77F1F774" w:rsidR="002714B4" w:rsidRPr="0061785B" w:rsidRDefault="00D72AB6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Oficina de Turismo-Lorica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0D37167C" w:rsidR="002C7489" w:rsidRPr="0061785B" w:rsidRDefault="00644D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  <w:r w:rsidR="00D72AB6">
              <w:rPr>
                <w:rFonts w:ascii="Arial Narrow" w:hAnsi="Arial Narrow"/>
                <w:sz w:val="22"/>
                <w:szCs w:val="22"/>
              </w:rPr>
              <w:t>6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03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3F01F17B" w:rsidR="002C7489" w:rsidRPr="0061785B" w:rsidRDefault="00D72AB6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13330A">
              <w:rPr>
                <w:rFonts w:ascii="Arial Narrow" w:hAnsi="Arial Narrow"/>
                <w:sz w:val="22"/>
                <w:szCs w:val="22"/>
              </w:rPr>
              <w:t>00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15C4237C" w:rsidR="002C7489" w:rsidRPr="0061785B" w:rsidRDefault="00D72AB6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13330A"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D3EA9">
              <w:rPr>
                <w:rFonts w:ascii="Arial Narrow" w:hAnsi="Arial Narrow"/>
                <w:sz w:val="22"/>
                <w:szCs w:val="22"/>
              </w:rPr>
              <w:t>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647C95B0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Socializa</w:t>
            </w:r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ción oferta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AvanzaTech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,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, Convocatoria Abre cámaras entre otros. 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C5286F0" w14:textId="21161A38" w:rsidR="00C9682F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D72AB6">
              <w:rPr>
                <w:rFonts w:ascii="Arial Narrow" w:hAnsi="Arial Narrow"/>
                <w:sz w:val="22"/>
                <w:szCs w:val="22"/>
              </w:rPr>
              <w:t>10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13330A">
              <w:rPr>
                <w:rFonts w:ascii="Arial Narrow" w:hAnsi="Arial Narrow"/>
                <w:sz w:val="22"/>
                <w:szCs w:val="22"/>
              </w:rPr>
              <w:t>00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02CCB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644DEC">
              <w:rPr>
                <w:rFonts w:ascii="Arial Narrow" w:hAnsi="Arial Narrow"/>
                <w:sz w:val="22"/>
                <w:szCs w:val="22"/>
              </w:rPr>
              <w:t>1</w:t>
            </w:r>
            <w:r w:rsidR="00D72AB6">
              <w:rPr>
                <w:rFonts w:ascii="Arial Narrow" w:hAnsi="Arial Narrow"/>
                <w:sz w:val="22"/>
                <w:szCs w:val="22"/>
              </w:rPr>
              <w:t xml:space="preserve">6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marzo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351EF2">
              <w:rPr>
                <w:rFonts w:ascii="Arial Narrow" w:hAnsi="Arial Narrow"/>
                <w:sz w:val="22"/>
                <w:szCs w:val="22"/>
              </w:rPr>
              <w:t>reunión en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D72AB6">
              <w:rPr>
                <w:rFonts w:ascii="Arial Narrow" w:hAnsi="Arial Narrow"/>
                <w:sz w:val="22"/>
                <w:szCs w:val="22"/>
              </w:rPr>
              <w:t>la oficina de Turismo en el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municipio de </w:t>
            </w:r>
            <w:r w:rsidR="0013330A">
              <w:rPr>
                <w:rFonts w:ascii="Arial Narrow" w:hAnsi="Arial Narrow"/>
                <w:sz w:val="22"/>
                <w:szCs w:val="22"/>
              </w:rPr>
              <w:t>Lorica,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en compañía de </w:t>
            </w:r>
            <w:r w:rsidR="00D72AB6">
              <w:rPr>
                <w:rFonts w:ascii="Arial Narrow" w:hAnsi="Arial Narrow"/>
                <w:sz w:val="22"/>
                <w:szCs w:val="22"/>
              </w:rPr>
              <w:t xml:space="preserve">German Corrales, Elkin Bello Garces, Wilmer Páez, Deyanira Vega Buendia y Martin Mercado 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y Julieth Mejia Piñerez (enlace Regional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) con la finalidad de socializar la oferta del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 2026. </w:t>
            </w: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6A3040BE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>, Julieth Mejía Piñerez, toma la palabra para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271159">
              <w:rPr>
                <w:rFonts w:ascii="Arial Narrow" w:hAnsi="Arial Narrow"/>
                <w:sz w:val="22"/>
                <w:szCs w:val="22"/>
              </w:rPr>
              <w:t>saludar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280980">
              <w:rPr>
                <w:rFonts w:ascii="Arial Narrow" w:hAnsi="Arial Narrow"/>
                <w:sz w:val="22"/>
                <w:szCs w:val="22"/>
              </w:rPr>
              <w:t xml:space="preserve">a los presentes 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y explicar la finalidad de la reunión, a lo que </w:t>
            </w:r>
            <w:r w:rsidR="00271159">
              <w:rPr>
                <w:rFonts w:ascii="Arial Narrow" w:hAnsi="Arial Narrow"/>
                <w:sz w:val="22"/>
                <w:szCs w:val="22"/>
              </w:rPr>
              <w:t>el</w:t>
            </w:r>
            <w:r w:rsidR="00280980">
              <w:rPr>
                <w:rFonts w:ascii="Arial Narrow" w:hAnsi="Arial Narrow"/>
                <w:sz w:val="22"/>
                <w:szCs w:val="22"/>
              </w:rPr>
              <w:t xml:space="preserve"> director de la oficina de Turismo, German Corrales,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responde cordialmente y </w:t>
            </w:r>
            <w:r w:rsidR="00271159">
              <w:rPr>
                <w:rFonts w:ascii="Arial Narrow" w:hAnsi="Arial Narrow"/>
                <w:sz w:val="22"/>
                <w:szCs w:val="22"/>
              </w:rPr>
              <w:t xml:space="preserve">se coloca 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en disposición de escuchar la oferta.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4DE92EFB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</w:t>
            </w:r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la oferta institucional </w:t>
            </w:r>
            <w:proofErr w:type="spellStart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</w:t>
            </w:r>
            <w:r w:rsid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Se procede a dar a conocer la oferta: </w:t>
            </w:r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0472158" w14:textId="708A932F" w:rsidR="00CA0AA1" w:rsidRPr="002D73F7" w:rsidRDefault="00CA0AA1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>agrotech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>?</w:t>
            </w:r>
          </w:p>
          <w:p w14:paraId="421B206B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3D6E65D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Es el programa que lidera el Ministerio de Tecnologías de la Información y las Comunicaciones (MinTIC) para impulsar la transformación digital del sector agropecuario en Colombia.</w:t>
            </w:r>
          </w:p>
          <w:p w14:paraId="26505CD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12BCB8F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Vincula a productores rurales.</w:t>
            </w:r>
          </w:p>
          <w:p w14:paraId="20C56B2B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Les da acceso a herramientas digitales agrícolas.</w:t>
            </w:r>
          </w:p>
          <w:p w14:paraId="1AC0E1B0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Facilita registro y análisis de información productiva.</w:t>
            </w:r>
          </w:p>
          <w:p w14:paraId="5EF4ACD2" w14:textId="31FB8F9A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Integra acompañamiento técnico y seguimiento del programa.</w:t>
            </w:r>
          </w:p>
          <w:p w14:paraId="0B7D6662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1C85299" w14:textId="1FF846C4" w:rsidR="00CA0AA1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143CC829" w14:textId="77777777" w:rsidR="002D73F7" w:rsidRDefault="002D73F7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9E96DD" w14:textId="3DD41961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4C38D9E1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76BAC78" w14:textId="77777777" w:rsid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11D41DD6" w14:textId="77777777" w:rsidR="002D73F7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28C46A29" w14:textId="7C07D7D0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96AAC83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8457ACF" w14:textId="2C70F04D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Tu negocio en línea: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Conquista el mundo digital con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Tu Negocio en Línea: El MinTIC te acompaña en la transformación digital de tu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mipyme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, dirigido este año especialmente al sector agropecuario, con el propósito de impulsar la transformación digital de las empresas rurales y populares a través del comercio electrónico en Colombia.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 En la reunión se socializaron los requisitos para participar.  Mayor información en el siguiente link: </w:t>
            </w:r>
            <w:hyperlink r:id="rId13" w:anchor="requisitos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https://tunegocioenlinea.mintic.gov.co/#requisitos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7CA929DB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086E632" w14:textId="7E84FE2B" w:rsidR="002D73F7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onvocatorias 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udiovisuales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: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El Ministerio TIC, a través del Fondo Único de TIC (FUTIC), adelanta convocatorias públicas audiovisuales para fortalecer la televisión pública y la radiodifusión sonora, y promover la producción de contenidos de interés público y cultural en todo el país, bajo esquemas concursables y transparentes.</w:t>
            </w:r>
          </w:p>
          <w:p w14:paraId="22167229" w14:textId="77777777" w:rsidR="002D73F7" w:rsidRP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A561304" w14:textId="5756EEEA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Única etapa de postulación: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 Los participantes deberán cargar en una sola etapa todos los documentos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, l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os documentos administrativos se pueden corregir si hace falta, pero la propuesta creativa, el presupuesto y el cronograma no se pueden modificar después de enviados (no subsanables).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Consulta la socialización general de la Convocatoria y los tutoriales para presentar propuestas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6C480AFE" w14:textId="77777777" w:rsidR="008E48FC" w:rsidRDefault="008E48FC" w:rsidP="008E48FC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63246A1A" w14:textId="3D186784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Cierre de categorías:</w:t>
            </w:r>
          </w:p>
          <w:p w14:paraId="070745A2" w14:textId="77777777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• Categorías 1 y 2: 8 de abril de 2026 - 5:00 p. m.</w:t>
            </w:r>
          </w:p>
          <w:p w14:paraId="3D0717B1" w14:textId="77777777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• Categorías 3, 4, 5 y 6: 9 de abril de 2026 - 5:00 p. m.</w:t>
            </w:r>
          </w:p>
          <w:p w14:paraId="3AE7003B" w14:textId="77777777" w:rsid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D93514B" w14:textId="0406950E" w:rsidR="002D73F7" w:rsidRPr="008E48FC" w:rsidRDefault="008E48FC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Consulta aquí las condiciones completas de participación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4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https://mintic.gov.co/micrositios/convocatoriastv2026/894/w3-channel.html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90E268E" w14:textId="77777777" w:rsidR="002D73F7" w:rsidRPr="00CA0AA1" w:rsidRDefault="002D73F7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0A312B0E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8E48FC">
              <w:rPr>
                <w:rFonts w:ascii="Arial Narrow" w:hAnsi="Arial Narrow"/>
                <w:sz w:val="22"/>
                <w:szCs w:val="22"/>
              </w:rPr>
              <w:t>disposición para atender la reunión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expresaron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4A92D649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280980">
              <w:rPr>
                <w:rFonts w:ascii="Arial Narrow" w:hAnsi="Arial Narrow"/>
                <w:sz w:val="22"/>
                <w:szCs w:val="22"/>
              </w:rPr>
              <w:t>10</w:t>
            </w:r>
            <w:r w:rsidR="00271159">
              <w:rPr>
                <w:rFonts w:ascii="Arial Narrow" w:hAnsi="Arial Narrow"/>
                <w:sz w:val="22"/>
                <w:szCs w:val="22"/>
              </w:rPr>
              <w:t>:30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4A72">
              <w:rPr>
                <w:rFonts w:ascii="Arial Narrow" w:hAnsi="Arial Narrow"/>
                <w:sz w:val="22"/>
                <w:szCs w:val="22"/>
              </w:rPr>
              <w:t>A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programas de transformación digital que ofrece el </w:t>
            </w:r>
            <w:proofErr w:type="spellStart"/>
            <w:r w:rsidR="008E48F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8E48FC">
              <w:rPr>
                <w:rFonts w:ascii="Arial Narrow" w:hAnsi="Arial Narrow"/>
                <w:sz w:val="22"/>
                <w:szCs w:val="22"/>
              </w:rPr>
              <w:t>,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cuales buscan </w:t>
            </w:r>
            <w:r w:rsidR="00794A72">
              <w:rPr>
                <w:rFonts w:ascii="Arial Narrow" w:hAnsi="Arial Narrow"/>
                <w:sz w:val="22"/>
                <w:szCs w:val="22"/>
              </w:rPr>
              <w:t>mejorar la productividad y sostenibilidad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, competitividad en todas las </w:t>
            </w:r>
            <w:r w:rsidR="00351EF2">
              <w:rPr>
                <w:rFonts w:ascii="Arial Narrow" w:hAnsi="Arial Narrow"/>
                <w:sz w:val="22"/>
                <w:szCs w:val="22"/>
              </w:rPr>
              <w:t>áreas desde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4A6A742F" w:rsidR="00F3640A" w:rsidRPr="0061785B" w:rsidRDefault="00280980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German Corrales </w:t>
            </w:r>
          </w:p>
        </w:tc>
        <w:tc>
          <w:tcPr>
            <w:tcW w:w="3129" w:type="dxa"/>
            <w:vAlign w:val="center"/>
          </w:tcPr>
          <w:p w14:paraId="79E5FAD2" w14:textId="1ACC94A0" w:rsidR="00F3640A" w:rsidRPr="0061785B" w:rsidRDefault="00280980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Director de la Oficina de Turismo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80980" w:rsidRPr="0061785B" w14:paraId="3F67C136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7CDA4D4" w14:textId="770DF0DC" w:rsidR="00280980" w:rsidRDefault="00280980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Elkin Bello Garces </w:t>
            </w:r>
          </w:p>
        </w:tc>
        <w:tc>
          <w:tcPr>
            <w:tcW w:w="3129" w:type="dxa"/>
            <w:vAlign w:val="center"/>
          </w:tcPr>
          <w:p w14:paraId="47390FA3" w14:textId="1B4B7F68" w:rsidR="00280980" w:rsidRDefault="00280980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Apoyo a la Oficina de Turismo </w:t>
            </w:r>
          </w:p>
        </w:tc>
        <w:tc>
          <w:tcPr>
            <w:tcW w:w="2285" w:type="dxa"/>
            <w:vAlign w:val="center"/>
          </w:tcPr>
          <w:p w14:paraId="7319CA03" w14:textId="77777777" w:rsidR="00280980" w:rsidRPr="0061785B" w:rsidRDefault="00280980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80980" w:rsidRPr="0061785B" w14:paraId="3D9EF4AB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7877B0FA" w14:textId="1988D857" w:rsidR="00280980" w:rsidRDefault="00280980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Wilmer Páez</w:t>
            </w:r>
          </w:p>
        </w:tc>
        <w:tc>
          <w:tcPr>
            <w:tcW w:w="3129" w:type="dxa"/>
            <w:vAlign w:val="center"/>
          </w:tcPr>
          <w:p w14:paraId="22CD6F31" w14:textId="18D5CE86" w:rsidR="00280980" w:rsidRDefault="00280980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Apoyo a la Oficina de Turismo</w:t>
            </w:r>
          </w:p>
        </w:tc>
        <w:tc>
          <w:tcPr>
            <w:tcW w:w="2285" w:type="dxa"/>
            <w:vAlign w:val="center"/>
          </w:tcPr>
          <w:p w14:paraId="3E2F74C1" w14:textId="77777777" w:rsidR="00280980" w:rsidRPr="0061785B" w:rsidRDefault="00280980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80980" w:rsidRPr="0061785B" w14:paraId="0B088399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204B5BFB" w14:textId="7A40E670" w:rsidR="00280980" w:rsidRDefault="00280980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lastRenderedPageBreak/>
              <w:t>Deyanira Vega</w:t>
            </w:r>
          </w:p>
        </w:tc>
        <w:tc>
          <w:tcPr>
            <w:tcW w:w="3129" w:type="dxa"/>
            <w:vAlign w:val="center"/>
          </w:tcPr>
          <w:p w14:paraId="06147851" w14:textId="735EAA60" w:rsidR="00280980" w:rsidRDefault="00280980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Apoyo a la Oficina de Turismo</w:t>
            </w:r>
          </w:p>
        </w:tc>
        <w:tc>
          <w:tcPr>
            <w:tcW w:w="2285" w:type="dxa"/>
            <w:vAlign w:val="center"/>
          </w:tcPr>
          <w:p w14:paraId="5A585D84" w14:textId="77777777" w:rsidR="00280980" w:rsidRPr="0061785B" w:rsidRDefault="00280980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80980" w:rsidRPr="0061785B" w14:paraId="48B28733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6830310E" w14:textId="0DD0B438" w:rsidR="00280980" w:rsidRDefault="00280980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Martin Mercado</w:t>
            </w:r>
          </w:p>
        </w:tc>
        <w:tc>
          <w:tcPr>
            <w:tcW w:w="3129" w:type="dxa"/>
            <w:vAlign w:val="center"/>
          </w:tcPr>
          <w:p w14:paraId="1BD6CED7" w14:textId="00C59143" w:rsidR="00280980" w:rsidRDefault="00D8550B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Apoyo a la Oficina de Turismo</w:t>
            </w:r>
          </w:p>
        </w:tc>
        <w:tc>
          <w:tcPr>
            <w:tcW w:w="2285" w:type="dxa"/>
            <w:vAlign w:val="center"/>
          </w:tcPr>
          <w:p w14:paraId="1AC9BF09" w14:textId="77777777" w:rsidR="00280980" w:rsidRPr="0061785B" w:rsidRDefault="00280980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69F0698" w14:textId="1DA699E2" w:rsidR="00D8550B" w:rsidRPr="00D8550B" w:rsidRDefault="00D8550B" w:rsidP="00D8550B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inline distT="0" distB="0" distL="0" distR="0" wp14:anchorId="08488D77" wp14:editId="2AEE0460">
                <wp:extent cx="304800" cy="304800"/>
                <wp:effectExtent l="0" t="0" r="0" b="0"/>
                <wp:docPr id="747906420" name="Rectángulo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F32B259" id="Rectángulo 8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D8550B">
        <w:rPr>
          <w:rFonts w:ascii="Arial Narrow" w:hAnsi="Arial Narrow" w:cs="Arial"/>
          <w:b/>
          <w:bCs/>
          <w:sz w:val="22"/>
          <w:szCs w:val="22"/>
        </w:rPr>
        <w:drawing>
          <wp:inline distT="0" distB="0" distL="0" distR="0" wp14:anchorId="1AB6170D" wp14:editId="01F7E205">
            <wp:extent cx="5613400" cy="3157855"/>
            <wp:effectExtent l="0" t="0" r="6350" b="4445"/>
            <wp:docPr id="181755513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406C5" w14:textId="2DCCC9E4" w:rsidR="0013330A" w:rsidRPr="0013330A" w:rsidRDefault="0013330A" w:rsidP="0013330A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71975D13" w14:textId="5A82D60B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E617D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79CF790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59ED01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0F6FD4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5FD872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A75C6B7" w14:textId="77777777" w:rsidR="00D8550B" w:rsidRDefault="00D8550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AC7314B" w14:textId="77777777" w:rsidR="00D8550B" w:rsidRDefault="00D8550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8BC0976" w14:textId="77777777" w:rsidR="00D8550B" w:rsidRDefault="00D8550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9EC1FD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C76FD04" w14:textId="06195854" w:rsidR="00D8550B" w:rsidRPr="00D8550B" w:rsidRDefault="00D8550B" w:rsidP="00D8550B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D8550B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65B56F2D" wp14:editId="5470CA9A">
            <wp:extent cx="5613400" cy="4205605"/>
            <wp:effectExtent l="0" t="0" r="6350" b="4445"/>
            <wp:docPr id="184365559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420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1F8D6" w14:textId="20C3C444" w:rsidR="0013330A" w:rsidRPr="0013330A" w:rsidRDefault="0013330A" w:rsidP="0013330A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4793A614" w14:textId="386EA308" w:rsidR="00271159" w:rsidRPr="00271159" w:rsidRDefault="00271159" w:rsidP="0027115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88FABA9" w14:textId="61B285B1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39EBC9A6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646B15" w14:textId="77777777" w:rsidR="00CA135D" w:rsidRDefault="00CA135D">
      <w:r>
        <w:separator/>
      </w:r>
    </w:p>
  </w:endnote>
  <w:endnote w:type="continuationSeparator" w:id="0">
    <w:p w14:paraId="5436F2EF" w14:textId="77777777" w:rsidR="00CA135D" w:rsidRDefault="00CA135D">
      <w:r>
        <w:continuationSeparator/>
      </w:r>
    </w:p>
  </w:endnote>
  <w:endnote w:type="continuationNotice" w:id="1">
    <w:p w14:paraId="76BDC2CF" w14:textId="77777777" w:rsidR="00CA135D" w:rsidRDefault="00CA135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C167C4" w14:textId="77777777" w:rsidR="00CA135D" w:rsidRDefault="00CA135D">
      <w:r>
        <w:separator/>
      </w:r>
    </w:p>
  </w:footnote>
  <w:footnote w:type="continuationSeparator" w:id="0">
    <w:p w14:paraId="398FDBE8" w14:textId="77777777" w:rsidR="00CA135D" w:rsidRDefault="00CA135D">
      <w:r>
        <w:continuationSeparator/>
      </w:r>
    </w:p>
  </w:footnote>
  <w:footnote w:type="continuationNotice" w:id="1">
    <w:p w14:paraId="58C72C2F" w14:textId="77777777" w:rsidR="00CA135D" w:rsidRDefault="00CA135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9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0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4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2"/>
  </w:num>
  <w:num w:numId="2" w16cid:durableId="1536960081">
    <w:abstractNumId w:val="2"/>
  </w:num>
  <w:num w:numId="3" w16cid:durableId="1340737087">
    <w:abstractNumId w:val="13"/>
  </w:num>
  <w:num w:numId="4" w16cid:durableId="394478746">
    <w:abstractNumId w:val="15"/>
  </w:num>
  <w:num w:numId="5" w16cid:durableId="1262103454">
    <w:abstractNumId w:val="8"/>
  </w:num>
  <w:num w:numId="6" w16cid:durableId="1149397168">
    <w:abstractNumId w:val="9"/>
  </w:num>
  <w:num w:numId="7" w16cid:durableId="849759489">
    <w:abstractNumId w:val="5"/>
  </w:num>
  <w:num w:numId="8" w16cid:durableId="1191459545">
    <w:abstractNumId w:val="3"/>
  </w:num>
  <w:num w:numId="9" w16cid:durableId="585312173">
    <w:abstractNumId w:val="7"/>
  </w:num>
  <w:num w:numId="10" w16cid:durableId="972177440">
    <w:abstractNumId w:val="6"/>
  </w:num>
  <w:num w:numId="11" w16cid:durableId="1348411190">
    <w:abstractNumId w:val="0"/>
  </w:num>
  <w:num w:numId="12" w16cid:durableId="622733009">
    <w:abstractNumId w:val="14"/>
  </w:num>
  <w:num w:numId="13" w16cid:durableId="288632864">
    <w:abstractNumId w:val="1"/>
  </w:num>
  <w:num w:numId="14" w16cid:durableId="366612209">
    <w:abstractNumId w:val="10"/>
  </w:num>
  <w:num w:numId="15" w16cid:durableId="302319010">
    <w:abstractNumId w:val="11"/>
  </w:num>
  <w:num w:numId="16" w16cid:durableId="107049718">
    <w:abstractNumId w:val="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7764E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3330A"/>
    <w:rsid w:val="00151E02"/>
    <w:rsid w:val="0015427A"/>
    <w:rsid w:val="00155F23"/>
    <w:rsid w:val="00156A95"/>
    <w:rsid w:val="00181903"/>
    <w:rsid w:val="00182A7F"/>
    <w:rsid w:val="00196402"/>
    <w:rsid w:val="001A650E"/>
    <w:rsid w:val="001B6799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159"/>
    <w:rsid w:val="002714B4"/>
    <w:rsid w:val="00271D3F"/>
    <w:rsid w:val="00280980"/>
    <w:rsid w:val="00285300"/>
    <w:rsid w:val="00291E23"/>
    <w:rsid w:val="002A6A9E"/>
    <w:rsid w:val="002C7351"/>
    <w:rsid w:val="002C7489"/>
    <w:rsid w:val="002D1919"/>
    <w:rsid w:val="002D4AC2"/>
    <w:rsid w:val="002D73F7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166A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44DEC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707B6"/>
    <w:rsid w:val="00880314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8E48FC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E7D60"/>
    <w:rsid w:val="00C03F25"/>
    <w:rsid w:val="00C23770"/>
    <w:rsid w:val="00C31A21"/>
    <w:rsid w:val="00C34C85"/>
    <w:rsid w:val="00C63FF4"/>
    <w:rsid w:val="00C64654"/>
    <w:rsid w:val="00C75DC1"/>
    <w:rsid w:val="00C76C04"/>
    <w:rsid w:val="00C84DEF"/>
    <w:rsid w:val="00C8665E"/>
    <w:rsid w:val="00C9682F"/>
    <w:rsid w:val="00CA0AA1"/>
    <w:rsid w:val="00CA135D"/>
    <w:rsid w:val="00CB1AEE"/>
    <w:rsid w:val="00CB2859"/>
    <w:rsid w:val="00CB7F64"/>
    <w:rsid w:val="00CC5F91"/>
    <w:rsid w:val="00CD66C2"/>
    <w:rsid w:val="00D022FA"/>
    <w:rsid w:val="00D07608"/>
    <w:rsid w:val="00D24F87"/>
    <w:rsid w:val="00D3421F"/>
    <w:rsid w:val="00D4270D"/>
    <w:rsid w:val="00D52C35"/>
    <w:rsid w:val="00D72AB6"/>
    <w:rsid w:val="00D8491A"/>
    <w:rsid w:val="00D8550B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2149"/>
    <w:rsid w:val="00F92B06"/>
    <w:rsid w:val="00FC6FA4"/>
    <w:rsid w:val="00FC7B4A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paragraph" w:styleId="NormalWeb">
    <w:name w:val="Normal (Web)"/>
    <w:basedOn w:val="Normal"/>
    <w:semiHidden/>
    <w:unhideWhenUsed/>
    <w:rsid w:val="00D8550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tunegocioenlinea.mintic.gov.co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1.jpe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mintic.gov.co/micrositios/convocatoriastv2026/894/w3-channel.html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876</Words>
  <Characters>4824</Characters>
  <Application>Microsoft Office Word</Application>
  <DocSecurity>0</DocSecurity>
  <Lines>40</Lines>
  <Paragraphs>11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5689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2026-04-07T01:33:00Z</dcterms:created>
  <dcterms:modified xsi:type="dcterms:W3CDTF">2026-04-07T01:33:00Z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